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sz w:val="48"/>
          <w:szCs w:val="48"/>
        </w:rPr>
        <w:id w:val="1442104508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noProof/>
          <w:sz w:val="22"/>
          <w:szCs w:val="22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054"/>
          </w:tblGrid>
          <w:tr w:rsidR="00DA2FAB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48"/>
                  <w:szCs w:val="48"/>
                </w:rPr>
                <w:alias w:val="Título"/>
                <w:id w:val="15524250"/>
                <w:placeholder>
                  <w:docPart w:val="FFE84A77C2024F1C8295AECAEA100DF1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DA2FAB" w:rsidRPr="00B66438" w:rsidRDefault="00B66438" w:rsidP="00DA2FAB">
                    <w:pPr>
                      <w:pStyle w:val="Sinespaciado"/>
                      <w:jc w:val="center"/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</w:pPr>
                    <w:r w:rsidRPr="00B66438"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t>GRÁ</w:t>
                    </w:r>
                    <w:r w:rsidR="00DA2FAB" w:rsidRPr="00B66438"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t>FICAS DE LOS RESULTAD</w:t>
                    </w:r>
                    <w:r w:rsidRPr="00B66438"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t>OS DE LA ENCUESTA SOBRE NUTRICIÓ</w:t>
                    </w:r>
                    <w:r w:rsidR="00DA2FAB" w:rsidRPr="00B66438"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t xml:space="preserve">N INFANTIL </w:t>
                    </w:r>
                    <w:r w:rsidRPr="00B66438"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t>PARA EL PROYECTO DE INVESTIGACIÓ</w:t>
                    </w:r>
                    <w:r w:rsidR="00DA2FAB" w:rsidRPr="00B66438"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t>N NECESIDADES NUTRICIONALES DE LOS NIÑOS DE 3 A 10 AÑOS DE EDAD.</w:t>
                    </w:r>
                  </w:p>
                </w:tc>
              </w:sdtContent>
            </w:sdt>
          </w:tr>
          <w:tr w:rsidR="00DA2FAB">
            <w:trPr>
              <w:trHeight w:val="720"/>
              <w:jc w:val="center"/>
            </w:trPr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DA2FAB" w:rsidRDefault="00B66438" w:rsidP="00DA2FAB">
                <w:pPr>
                  <w:pStyle w:val="Sinespaciado"/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</w:pPr>
                <w:r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 xml:space="preserve">AUTOR: Stephanie Sánchez Paz, aspirante a Lic. En Nutrición aplicada </w:t>
                </w:r>
                <w:proofErr w:type="spellStart"/>
                <w:r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>UnADM</w:t>
                </w:r>
                <w:proofErr w:type="spellEnd"/>
                <w:r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>.</w:t>
                </w:r>
              </w:p>
            </w:tc>
          </w:tr>
          <w:tr w:rsidR="00DA2FA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A2FAB" w:rsidRDefault="00DA2FAB">
                <w:pPr>
                  <w:pStyle w:val="Sinespaciado"/>
                  <w:jc w:val="center"/>
                </w:pPr>
              </w:p>
            </w:tc>
          </w:tr>
          <w:tr w:rsidR="00DA2FA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B66438" w:rsidRDefault="00B66438" w:rsidP="00B66438">
                <w:pPr>
                  <w:pStyle w:val="Sinespaciado"/>
                  <w:jc w:val="both"/>
                  <w:rPr>
                    <w:b/>
                    <w:bCs/>
                    <w:sz w:val="32"/>
                    <w:szCs w:val="32"/>
                  </w:rPr>
                </w:pPr>
              </w:p>
              <w:p w:rsidR="00B66438" w:rsidRDefault="00B66438" w:rsidP="00B66438">
                <w:pPr>
                  <w:pStyle w:val="Sinespaciado"/>
                  <w:jc w:val="both"/>
                  <w:rPr>
                    <w:b/>
                    <w:bCs/>
                    <w:sz w:val="32"/>
                    <w:szCs w:val="32"/>
                  </w:rPr>
                </w:pPr>
              </w:p>
              <w:p w:rsidR="00B66438" w:rsidRDefault="00B66438" w:rsidP="00B66438">
                <w:pPr>
                  <w:pStyle w:val="Sinespaciado"/>
                  <w:jc w:val="both"/>
                  <w:rPr>
                    <w:b/>
                    <w:bCs/>
                    <w:sz w:val="32"/>
                    <w:szCs w:val="32"/>
                  </w:rPr>
                </w:pPr>
              </w:p>
              <w:p w:rsidR="00DA2FAB" w:rsidRPr="00B66438" w:rsidRDefault="00DA2FAB" w:rsidP="00B66438">
                <w:pPr>
                  <w:pStyle w:val="Sinespaciado"/>
                  <w:jc w:val="both"/>
                  <w:rPr>
                    <w:b/>
                    <w:bCs/>
                    <w:sz w:val="32"/>
                    <w:szCs w:val="32"/>
                  </w:rPr>
                </w:pPr>
                <w:bookmarkStart w:id="0" w:name="_GoBack"/>
                <w:bookmarkEnd w:id="0"/>
                <w:r w:rsidRPr="00B66438">
                  <w:rPr>
                    <w:b/>
                    <w:bCs/>
                    <w:sz w:val="32"/>
                    <w:szCs w:val="32"/>
                  </w:rPr>
                  <w:t xml:space="preserve">La encuesta se realizó en la aplicación encuestas para Facebook, el objetivo de las preguntas era identificar si el niño se </w:t>
                </w:r>
                <w:r w:rsidR="00B66438" w:rsidRPr="00B66438">
                  <w:rPr>
                    <w:b/>
                    <w:bCs/>
                    <w:sz w:val="32"/>
                    <w:szCs w:val="32"/>
                  </w:rPr>
                  <w:t>está</w:t>
                </w:r>
                <w:r w:rsidRPr="00B66438">
                  <w:rPr>
                    <w:b/>
                    <w:bCs/>
                    <w:sz w:val="32"/>
                    <w:szCs w:val="32"/>
                  </w:rPr>
                  <w:t xml:space="preserve"> desarrollando en un entorno obeso génico el cual es definido por la OMS en su </w:t>
                </w:r>
                <w:r w:rsidR="00B66438" w:rsidRPr="00B66438">
                  <w:rPr>
                    <w:b/>
                    <w:bCs/>
                    <w:sz w:val="32"/>
                    <w:szCs w:val="32"/>
                  </w:rPr>
                  <w:t xml:space="preserve">Informe </w:t>
                </w:r>
                <w:r w:rsidRPr="00B66438">
                  <w:rPr>
                    <w:b/>
                    <w:bCs/>
                    <w:sz w:val="32"/>
                    <w:szCs w:val="32"/>
                  </w:rPr>
                  <w:t>de la comisión  para acabar con la obesidad infantil como un entorno en el que se fomenta una elevado consumo calórico y un estilo de vida sedentario. Participaron en esta encuesta 14 personas que contestaron las diez preguntas según la percepción que tienen de la calidad alimentar</w:t>
                </w:r>
                <w:r w:rsidR="00B66438" w:rsidRPr="00B66438">
                  <w:rPr>
                    <w:b/>
                    <w:bCs/>
                    <w:sz w:val="32"/>
                    <w:szCs w:val="32"/>
                  </w:rPr>
                  <w:t>ia del niño y sus hábitos. La mayoría</w:t>
                </w:r>
                <w:r w:rsidRPr="00B66438">
                  <w:rPr>
                    <w:b/>
                    <w:bCs/>
                    <w:sz w:val="32"/>
                    <w:szCs w:val="32"/>
                  </w:rPr>
                  <w:t xml:space="preserve"> de los en</w:t>
                </w:r>
                <w:r w:rsidR="00B66438" w:rsidRPr="00B66438">
                  <w:rPr>
                    <w:b/>
                    <w:bCs/>
                    <w:sz w:val="32"/>
                    <w:szCs w:val="32"/>
                  </w:rPr>
                  <w:t>c</w:t>
                </w:r>
                <w:r w:rsidRPr="00B66438">
                  <w:rPr>
                    <w:b/>
                    <w:bCs/>
                    <w:sz w:val="32"/>
                    <w:szCs w:val="32"/>
                  </w:rPr>
                  <w:t>uestados son mujeres madr</w:t>
                </w:r>
                <w:r w:rsidR="00B66438" w:rsidRPr="00B66438">
                  <w:rPr>
                    <w:b/>
                    <w:bCs/>
                    <w:sz w:val="32"/>
                    <w:szCs w:val="32"/>
                  </w:rPr>
                  <w:t>es de familia de entre 25 y 30 años de edad, trabajadoras de clase media preocupadas por el bienestar de sus hijos.</w:t>
                </w:r>
              </w:p>
            </w:tc>
          </w:tr>
          <w:tr w:rsidR="00DA2FAB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DA2FAB" w:rsidRDefault="00DA2FAB" w:rsidP="00DA2FAB">
                <w:pPr>
                  <w:pStyle w:val="Sinespaciado"/>
                  <w:rPr>
                    <w:b/>
                    <w:bCs/>
                  </w:rPr>
                </w:pPr>
              </w:p>
            </w:tc>
          </w:tr>
        </w:tbl>
        <w:p w:rsidR="00DA2FAB" w:rsidRDefault="00DA2FAB"/>
        <w:p w:rsidR="00DA2FAB" w:rsidRDefault="00DA2FAB"/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054"/>
          </w:tblGrid>
          <w:tr w:rsidR="00DA2FAB">
            <w:tc>
              <w:tcPr>
                <w:tcW w:w="5000" w:type="pct"/>
              </w:tcPr>
              <w:p w:rsidR="00DA2FAB" w:rsidRDefault="00DA2FAB" w:rsidP="00DA2FAB">
                <w:pPr>
                  <w:pStyle w:val="Sinespaciado"/>
                </w:pPr>
              </w:p>
            </w:tc>
          </w:tr>
        </w:tbl>
        <w:p w:rsidR="00DA2FAB" w:rsidRDefault="00DA2FAB"/>
        <w:p w:rsidR="00DA2FAB" w:rsidRDefault="00DA2FAB">
          <w:pPr>
            <w:rPr>
              <w:noProof/>
              <w:lang w:eastAsia="es-MX"/>
            </w:rPr>
          </w:pPr>
          <w:r>
            <w:rPr>
              <w:noProof/>
              <w:lang w:eastAsia="es-MX"/>
            </w:rPr>
            <w:br w:type="page"/>
          </w:r>
        </w:p>
      </w:sdtContent>
    </w:sdt>
    <w:p w:rsidR="00F16B8A" w:rsidRDefault="000429DC">
      <w:r>
        <w:rPr>
          <w:noProof/>
          <w:lang w:eastAsia="es-MX"/>
        </w:rPr>
        <w:lastRenderedPageBreak/>
        <w:drawing>
          <wp:inline distT="0" distB="0" distL="0" distR="0" wp14:anchorId="549B6603" wp14:editId="68A56F3B">
            <wp:extent cx="5486400" cy="3200400"/>
            <wp:effectExtent l="0" t="0" r="19050" b="1905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D62E7B">
        <w:rPr>
          <w:noProof/>
          <w:lang w:eastAsia="es-MX"/>
        </w:rPr>
        <w:drawing>
          <wp:inline distT="0" distB="0" distL="0" distR="0" wp14:anchorId="2DA92B16" wp14:editId="4DE6C01C">
            <wp:extent cx="5486400" cy="3200400"/>
            <wp:effectExtent l="0" t="0" r="19050" b="1905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75A0C" w:rsidRDefault="00A75A0C"/>
    <w:p w:rsidR="00A75A0C" w:rsidRDefault="00A75A0C"/>
    <w:p w:rsidR="00A75A0C" w:rsidRDefault="00A75A0C"/>
    <w:p w:rsidR="00A75A0C" w:rsidRDefault="00A75A0C"/>
    <w:p w:rsidR="00A75A0C" w:rsidRDefault="00A75A0C"/>
    <w:p w:rsidR="00A75A0C" w:rsidRDefault="00A75A0C">
      <w:r>
        <w:rPr>
          <w:noProof/>
          <w:lang w:eastAsia="es-MX"/>
        </w:rPr>
        <w:lastRenderedPageBreak/>
        <w:drawing>
          <wp:inline distT="0" distB="0" distL="0" distR="0" wp14:anchorId="2864D933" wp14:editId="3FED4A00">
            <wp:extent cx="5486400" cy="3200400"/>
            <wp:effectExtent l="0" t="0" r="19050" b="19050"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31179A">
        <w:rPr>
          <w:noProof/>
          <w:lang w:eastAsia="es-MX"/>
        </w:rPr>
        <w:drawing>
          <wp:inline distT="0" distB="0" distL="0" distR="0" wp14:anchorId="0D3CBEFD" wp14:editId="6E77B358">
            <wp:extent cx="5486400" cy="3200400"/>
            <wp:effectExtent l="0" t="0" r="19050" b="19050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A53A3" w:rsidRDefault="001A53A3"/>
    <w:p w:rsidR="001A53A3" w:rsidRDefault="001A53A3"/>
    <w:p w:rsidR="001A53A3" w:rsidRDefault="001A53A3"/>
    <w:p w:rsidR="001A53A3" w:rsidRDefault="001A53A3"/>
    <w:p w:rsidR="001A53A3" w:rsidRDefault="001A53A3"/>
    <w:p w:rsidR="001A53A3" w:rsidRDefault="001A53A3">
      <w:r>
        <w:rPr>
          <w:noProof/>
          <w:lang w:eastAsia="es-MX"/>
        </w:rPr>
        <w:lastRenderedPageBreak/>
        <w:drawing>
          <wp:inline distT="0" distB="0" distL="0" distR="0" wp14:anchorId="01282318" wp14:editId="7BD70763">
            <wp:extent cx="5486400" cy="3200400"/>
            <wp:effectExtent l="0" t="0" r="19050" b="1905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 wp14:anchorId="03435F99" wp14:editId="4AB72E8C">
            <wp:extent cx="5486400" cy="3200400"/>
            <wp:effectExtent l="0" t="0" r="19050" b="19050"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A53A3" w:rsidRDefault="001A53A3"/>
    <w:p w:rsidR="001A53A3" w:rsidRDefault="001A53A3"/>
    <w:p w:rsidR="001A53A3" w:rsidRDefault="001A53A3"/>
    <w:p w:rsidR="001A53A3" w:rsidRDefault="001A53A3"/>
    <w:p w:rsidR="001A53A3" w:rsidRDefault="001A53A3"/>
    <w:p w:rsidR="001A53A3" w:rsidRDefault="001A53A3">
      <w:r>
        <w:rPr>
          <w:noProof/>
          <w:lang w:eastAsia="es-MX"/>
        </w:rPr>
        <w:lastRenderedPageBreak/>
        <w:drawing>
          <wp:inline distT="0" distB="0" distL="0" distR="0" wp14:anchorId="70819304" wp14:editId="35F1EF59">
            <wp:extent cx="5486400" cy="3200400"/>
            <wp:effectExtent l="0" t="0" r="19050" b="1905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071B4" w:rsidRDefault="000071B4">
      <w:r>
        <w:rPr>
          <w:noProof/>
          <w:lang w:eastAsia="es-MX"/>
        </w:rPr>
        <w:drawing>
          <wp:inline distT="0" distB="0" distL="0" distR="0" wp14:anchorId="1D77FC94" wp14:editId="1F218C0A">
            <wp:extent cx="5486400" cy="3200400"/>
            <wp:effectExtent l="0" t="0" r="19050" b="19050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B318E" w:rsidRDefault="000B318E"/>
    <w:p w:rsidR="000B318E" w:rsidRDefault="000B318E"/>
    <w:p w:rsidR="000B318E" w:rsidRDefault="000B318E"/>
    <w:p w:rsidR="000B318E" w:rsidRDefault="000B318E"/>
    <w:p w:rsidR="000B318E" w:rsidRDefault="000B318E"/>
    <w:p w:rsidR="000B318E" w:rsidRDefault="000B318E">
      <w:r>
        <w:rPr>
          <w:noProof/>
          <w:lang w:eastAsia="es-MX"/>
        </w:rPr>
        <w:lastRenderedPageBreak/>
        <w:drawing>
          <wp:inline distT="0" distB="0" distL="0" distR="0" wp14:anchorId="6506200A" wp14:editId="3708199E">
            <wp:extent cx="5486400" cy="3200400"/>
            <wp:effectExtent l="0" t="0" r="19050" b="19050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765501">
        <w:rPr>
          <w:noProof/>
          <w:lang w:eastAsia="es-MX"/>
        </w:rPr>
        <w:drawing>
          <wp:inline distT="0" distB="0" distL="0" distR="0" wp14:anchorId="4CCB9126" wp14:editId="388C34F9">
            <wp:extent cx="5486400" cy="3200400"/>
            <wp:effectExtent l="0" t="0" r="19050" b="19050"/>
            <wp:docPr id="10" name="Gráfico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sectPr w:rsidR="000B318E" w:rsidSect="00DA2FAB">
      <w:pgSz w:w="12240" w:h="15840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9DC"/>
    <w:rsid w:val="000071B4"/>
    <w:rsid w:val="000429DC"/>
    <w:rsid w:val="000B318E"/>
    <w:rsid w:val="001A53A3"/>
    <w:rsid w:val="0031179A"/>
    <w:rsid w:val="00765501"/>
    <w:rsid w:val="00A75A0C"/>
    <w:rsid w:val="00B66438"/>
    <w:rsid w:val="00D62E7B"/>
    <w:rsid w:val="00DA2FAB"/>
    <w:rsid w:val="00E410BB"/>
    <w:rsid w:val="00F1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4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29DC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DA2FAB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A2FAB"/>
    <w:rPr>
      <w:rFonts w:eastAsiaTheme="minorEastAsia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4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29DC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DA2FAB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A2FAB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comidas que realiza el niño por dia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3"/>
                <c:pt idx="0">
                  <c:v>menos de 3 comidas</c:v>
                </c:pt>
                <c:pt idx="1">
                  <c:v>de 3 a 4 comidas</c:v>
                </c:pt>
                <c:pt idx="2">
                  <c:v>mas de 4 comidas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14.3</c:v>
                </c:pt>
                <c:pt idx="1">
                  <c:v>85.7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frutas y verduras que consume por dia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4"/>
                <c:pt idx="0">
                  <c:v>menos de 3 frutas y verduras</c:v>
                </c:pt>
                <c:pt idx="1">
                  <c:v>3 a 5 frutas y verduras</c:v>
                </c:pt>
                <c:pt idx="2">
                  <c:v>mas de 5</c:v>
                </c:pt>
                <c:pt idx="3">
                  <c:v>4º trim.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71.400000000000006</c:v>
                </c:pt>
                <c:pt idx="1">
                  <c:v>28.6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cantidad de agua natural que toma por dia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3"/>
                <c:pt idx="0">
                  <c:v>medio litro o menos</c:v>
                </c:pt>
                <c:pt idx="1">
                  <c:v>mas de medio litro pero menos de un litro</c:v>
                </c:pt>
                <c:pt idx="2">
                  <c:v>un litro o mas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50</c:v>
                </c:pt>
                <c:pt idx="1">
                  <c:v>21.4</c:v>
                </c:pt>
                <c:pt idx="2">
                  <c:v>28.6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frecuencia con la que consume alimentos de poco valor nutricional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3"/>
                <c:pt idx="0">
                  <c:v>casi a diario</c:v>
                </c:pt>
                <c:pt idx="1">
                  <c:v>dos a tres veces por semana</c:v>
                </c:pt>
                <c:pt idx="2">
                  <c:v>casi nunca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28.6</c:v>
                </c:pt>
                <c:pt idx="1">
                  <c:v>57.1</c:v>
                </c:pt>
                <c:pt idx="2">
                  <c:v>14.3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actividad fisica que realiza el niño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3"/>
                <c:pt idx="0">
                  <c:v>tiene poca actividad fisica durante el dia</c:v>
                </c:pt>
                <c:pt idx="1">
                  <c:v>realiza actividad fisica de forma moderada</c:v>
                </c:pt>
                <c:pt idx="2">
                  <c:v>realiza actividad fisica intensa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21.4</c:v>
                </c:pt>
                <c:pt idx="1">
                  <c:v>64.3</c:v>
                </c:pt>
                <c:pt idx="2">
                  <c:v>14.3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respuesta a si conocen el peso y estatura del niño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2"/>
                <c:pt idx="0">
                  <c:v>si</c:v>
                </c:pt>
                <c:pt idx="1">
                  <c:v>no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57.1</c:v>
                </c:pt>
                <c:pt idx="1">
                  <c:v>24.9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cómo consideras es el estado de salud del niño?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4"/>
                <c:pt idx="0">
                  <c:v>excelente</c:v>
                </c:pt>
                <c:pt idx="1">
                  <c:v>bueno</c:v>
                </c:pt>
                <c:pt idx="2">
                  <c:v>regular</c:v>
                </c:pt>
                <c:pt idx="3">
                  <c:v>malo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28.6</c:v>
                </c:pt>
                <c:pt idx="1">
                  <c:v>64.3</c:v>
                </c:pt>
                <c:pt idx="2">
                  <c:v>7.1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consideras que en niño lleva un estilo de vida sedentario?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2"/>
                <c:pt idx="0">
                  <c:v>si</c:v>
                </c:pt>
                <c:pt idx="1">
                  <c:v>no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14.3</c:v>
                </c:pt>
                <c:pt idx="1">
                  <c:v>85.7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algún pediatra o nutriologo supervisa su alimentación?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2"/>
                <c:pt idx="0">
                  <c:v>si</c:v>
                </c:pt>
                <c:pt idx="1">
                  <c:v>no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21.4</c:v>
                </c:pt>
                <c:pt idx="1">
                  <c:v>78.599999999999994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calificación que le dieron a la calidad de alimentación del niño</c:v>
                </c:pt>
              </c:strCache>
            </c:strRef>
          </c:tx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Hoja1!$A$2:$A$5</c:f>
              <c:strCache>
                <c:ptCount val="4"/>
                <c:pt idx="0">
                  <c:v>excelente</c:v>
                </c:pt>
                <c:pt idx="1">
                  <c:v>buena</c:v>
                </c:pt>
                <c:pt idx="2">
                  <c:v>regular</c:v>
                </c:pt>
                <c:pt idx="3">
                  <c:v>mala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0</c:v>
                </c:pt>
                <c:pt idx="1">
                  <c:v>85.7</c:v>
                </c:pt>
                <c:pt idx="2">
                  <c:v>14.3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FE84A77C2024F1C8295AECAEA100D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A943D-C8B4-4E68-AA53-B0E4164600FE}"/>
      </w:docPartPr>
      <w:docPartBody>
        <w:p w:rsidR="00000000" w:rsidRDefault="00B60F76" w:rsidP="00B60F76">
          <w:pPr>
            <w:pStyle w:val="FFE84A77C2024F1C8295AECAEA100DF1"/>
          </w:pPr>
          <w:r>
            <w:rPr>
              <w:rFonts w:asciiTheme="majorHAnsi" w:eastAsiaTheme="majorEastAsia" w:hAnsiTheme="majorHAnsi" w:cstheme="majorBidi"/>
              <w:sz w:val="80"/>
              <w:szCs w:val="80"/>
              <w:lang w:val="es-ES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F76"/>
    <w:rsid w:val="00094DDF"/>
    <w:rsid w:val="00B6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EA928214F424677A67D0B78BE975C89">
    <w:name w:val="CEA928214F424677A67D0B78BE975C89"/>
    <w:rsid w:val="00B60F76"/>
  </w:style>
  <w:style w:type="paragraph" w:customStyle="1" w:styleId="FFE84A77C2024F1C8295AECAEA100DF1">
    <w:name w:val="FFE84A77C2024F1C8295AECAEA100DF1"/>
    <w:rsid w:val="00B60F76"/>
  </w:style>
  <w:style w:type="paragraph" w:customStyle="1" w:styleId="CFC88A5285F243BEAD589746C1B3572A">
    <w:name w:val="CFC88A5285F243BEAD589746C1B3572A"/>
    <w:rsid w:val="00B60F76"/>
  </w:style>
  <w:style w:type="paragraph" w:customStyle="1" w:styleId="98EDAA75B6424510BCFC213A70D7E33C">
    <w:name w:val="98EDAA75B6424510BCFC213A70D7E33C"/>
    <w:rsid w:val="00B60F76"/>
  </w:style>
  <w:style w:type="paragraph" w:customStyle="1" w:styleId="2FCC2BE5CC3A4B149AAD06BF9613DE37">
    <w:name w:val="2FCC2BE5CC3A4B149AAD06BF9613DE37"/>
    <w:rsid w:val="00B60F76"/>
  </w:style>
  <w:style w:type="paragraph" w:customStyle="1" w:styleId="A24438F99CA54A2A88B34B33366309BE">
    <w:name w:val="A24438F99CA54A2A88B34B33366309BE"/>
    <w:rsid w:val="00B60F7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EA928214F424677A67D0B78BE975C89">
    <w:name w:val="CEA928214F424677A67D0B78BE975C89"/>
    <w:rsid w:val="00B60F76"/>
  </w:style>
  <w:style w:type="paragraph" w:customStyle="1" w:styleId="FFE84A77C2024F1C8295AECAEA100DF1">
    <w:name w:val="FFE84A77C2024F1C8295AECAEA100DF1"/>
    <w:rsid w:val="00B60F76"/>
  </w:style>
  <w:style w:type="paragraph" w:customStyle="1" w:styleId="CFC88A5285F243BEAD589746C1B3572A">
    <w:name w:val="CFC88A5285F243BEAD589746C1B3572A"/>
    <w:rsid w:val="00B60F76"/>
  </w:style>
  <w:style w:type="paragraph" w:customStyle="1" w:styleId="98EDAA75B6424510BCFC213A70D7E33C">
    <w:name w:val="98EDAA75B6424510BCFC213A70D7E33C"/>
    <w:rsid w:val="00B60F76"/>
  </w:style>
  <w:style w:type="paragraph" w:customStyle="1" w:styleId="2FCC2BE5CC3A4B149AAD06BF9613DE37">
    <w:name w:val="2FCC2BE5CC3A4B149AAD06BF9613DE37"/>
    <w:rsid w:val="00B60F76"/>
  </w:style>
  <w:style w:type="paragraph" w:customStyle="1" w:styleId="A24438F99CA54A2A88B34B33366309BE">
    <w:name w:val="A24438F99CA54A2A88B34B33366309BE"/>
    <w:rsid w:val="00B60F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D6F70-25D0-4599-B358-66ED3BBED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GRÁFICAS DE LOS RESULTADOS DE LA ENCUESTA SOBRE NUTRICION INFANTIL PARA EL PROYECTO DE INVESTIGACION NECESIDADES NUTRICIONALES DE LOS NIÑOS DE 3 A 10 AÑOS DE EDAD.</dc:title>
  <dc:creator>Nancy cristina Sanchez paz</dc:creator>
  <cp:lastModifiedBy>Nancy cristina Sanchez paz</cp:lastModifiedBy>
  <cp:revision>4</cp:revision>
  <dcterms:created xsi:type="dcterms:W3CDTF">2019-05-23T19:43:00Z</dcterms:created>
  <dcterms:modified xsi:type="dcterms:W3CDTF">2019-05-23T21:04:00Z</dcterms:modified>
</cp:coreProperties>
</file>